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A9" w:rsidRDefault="007A37F4" w:rsidP="002005A9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邮寄</w:t>
      </w:r>
      <w:r w:rsidR="009D55B8">
        <w:rPr>
          <w:rFonts w:hint="eastAsia"/>
          <w:sz w:val="30"/>
          <w:szCs w:val="30"/>
        </w:rPr>
        <w:t>供试品</w:t>
      </w:r>
      <w:r w:rsidR="002005A9">
        <w:rPr>
          <w:rFonts w:hint="eastAsia"/>
          <w:sz w:val="30"/>
          <w:szCs w:val="30"/>
        </w:rPr>
        <w:t>须知</w:t>
      </w:r>
    </w:p>
    <w:p w:rsidR="002005A9" w:rsidRPr="008C3A36" w:rsidRDefault="002005A9" w:rsidP="002005A9">
      <w:pPr>
        <w:spacing w:line="360" w:lineRule="auto"/>
        <w:rPr>
          <w:sz w:val="24"/>
          <w:szCs w:val="24"/>
        </w:rPr>
      </w:pPr>
      <w:r w:rsidRPr="008C3A36">
        <w:rPr>
          <w:rFonts w:hint="eastAsia"/>
          <w:sz w:val="24"/>
          <w:szCs w:val="24"/>
        </w:rPr>
        <w:t>尊敬的委托方：</w:t>
      </w:r>
    </w:p>
    <w:p w:rsidR="008C3A36" w:rsidRDefault="002005A9" w:rsidP="00472405">
      <w:pPr>
        <w:spacing w:line="360" w:lineRule="auto"/>
        <w:ind w:firstLineChars="200" w:firstLine="480"/>
        <w:rPr>
          <w:sz w:val="24"/>
          <w:szCs w:val="24"/>
        </w:rPr>
      </w:pPr>
      <w:r w:rsidRPr="008C3A36">
        <w:rPr>
          <w:rFonts w:hint="eastAsia"/>
          <w:sz w:val="24"/>
          <w:szCs w:val="24"/>
        </w:rPr>
        <w:t>为了保证委托的试验顺利进行，在邮寄</w:t>
      </w:r>
      <w:r w:rsidR="009D55B8">
        <w:rPr>
          <w:rFonts w:hint="eastAsia"/>
          <w:sz w:val="24"/>
          <w:szCs w:val="24"/>
        </w:rPr>
        <w:t>供试品</w:t>
      </w:r>
      <w:r w:rsidRPr="008C3A36">
        <w:rPr>
          <w:rFonts w:hint="eastAsia"/>
          <w:sz w:val="24"/>
          <w:szCs w:val="24"/>
        </w:rPr>
        <w:t>前，请仔细阅读本须知。</w:t>
      </w:r>
    </w:p>
    <w:p w:rsidR="00A61DF7" w:rsidRPr="008C3A36" w:rsidRDefault="00A61DF7" w:rsidP="00472405">
      <w:pPr>
        <w:spacing w:line="360" w:lineRule="auto"/>
        <w:ind w:firstLineChars="200" w:firstLine="480"/>
        <w:rPr>
          <w:sz w:val="24"/>
          <w:szCs w:val="24"/>
        </w:rPr>
      </w:pPr>
    </w:p>
    <w:p w:rsidR="009D55B8" w:rsidRPr="008C3A36" w:rsidRDefault="009D55B8" w:rsidP="009D55B8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55B8">
        <w:rPr>
          <w:rFonts w:hint="eastAsia"/>
          <w:color w:val="FF0000"/>
          <w:sz w:val="24"/>
          <w:szCs w:val="24"/>
        </w:rPr>
        <w:t>供试品</w:t>
      </w:r>
      <w:r w:rsidRPr="009D55B8">
        <w:rPr>
          <w:color w:val="FF0000"/>
          <w:sz w:val="24"/>
          <w:szCs w:val="24"/>
        </w:rPr>
        <w:t>部分：</w:t>
      </w:r>
      <w:r w:rsidR="004743E8" w:rsidRPr="008C3A36">
        <w:rPr>
          <w:rFonts w:hint="eastAsia"/>
          <w:sz w:val="24"/>
          <w:szCs w:val="24"/>
        </w:rPr>
        <w:t>请一定在合同</w:t>
      </w:r>
      <w:r w:rsidR="003C20DB">
        <w:rPr>
          <w:rFonts w:hint="eastAsia"/>
          <w:sz w:val="24"/>
          <w:szCs w:val="24"/>
        </w:rPr>
        <w:t>或</w:t>
      </w:r>
      <w:r w:rsidR="003C20DB">
        <w:rPr>
          <w:sz w:val="24"/>
          <w:szCs w:val="24"/>
        </w:rPr>
        <w:t>试验协议</w:t>
      </w:r>
      <w:r w:rsidR="004743E8" w:rsidRPr="008C3A36">
        <w:rPr>
          <w:rFonts w:hint="eastAsia"/>
          <w:sz w:val="24"/>
          <w:szCs w:val="24"/>
        </w:rPr>
        <w:t>签订之后，再提供</w:t>
      </w:r>
      <w:r>
        <w:rPr>
          <w:rFonts w:hint="eastAsia"/>
          <w:sz w:val="24"/>
          <w:szCs w:val="24"/>
        </w:rPr>
        <w:t>供试品。</w:t>
      </w:r>
      <w:r w:rsidR="003C20DB" w:rsidRPr="008C3A36">
        <w:rPr>
          <w:rFonts w:hint="eastAsia"/>
          <w:sz w:val="24"/>
          <w:szCs w:val="24"/>
        </w:rPr>
        <w:t>根据测试</w:t>
      </w:r>
      <w:r>
        <w:rPr>
          <w:rFonts w:hint="eastAsia"/>
          <w:sz w:val="24"/>
          <w:szCs w:val="24"/>
        </w:rPr>
        <w:t>的</w:t>
      </w:r>
      <w:r w:rsidR="003C20DB" w:rsidRPr="008C3A36">
        <w:rPr>
          <w:rFonts w:hint="eastAsia"/>
          <w:sz w:val="24"/>
          <w:szCs w:val="24"/>
        </w:rPr>
        <w:t>项目，提供足量</w:t>
      </w:r>
      <w:r>
        <w:rPr>
          <w:rFonts w:hint="eastAsia"/>
          <w:sz w:val="24"/>
          <w:szCs w:val="24"/>
        </w:rPr>
        <w:t>供试品</w:t>
      </w:r>
      <w:r w:rsidR="003C20DB" w:rsidRPr="008C3A3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保证供试品</w:t>
      </w:r>
      <w:r w:rsidRPr="008C3A36">
        <w:rPr>
          <w:rFonts w:hint="eastAsia"/>
          <w:sz w:val="24"/>
          <w:szCs w:val="24"/>
        </w:rPr>
        <w:t>状态均匀一致。为避免</w:t>
      </w:r>
      <w:r>
        <w:rPr>
          <w:rFonts w:hint="eastAsia"/>
          <w:sz w:val="24"/>
          <w:szCs w:val="24"/>
        </w:rPr>
        <w:t>供试品</w:t>
      </w:r>
      <w:r w:rsidRPr="008C3A36">
        <w:rPr>
          <w:rFonts w:hint="eastAsia"/>
          <w:sz w:val="24"/>
          <w:szCs w:val="24"/>
        </w:rPr>
        <w:t>受损，保证邮寄过程安全，请选用不易破损的</w:t>
      </w:r>
      <w:r>
        <w:rPr>
          <w:rFonts w:hint="eastAsia"/>
          <w:sz w:val="24"/>
          <w:szCs w:val="24"/>
        </w:rPr>
        <w:t>容器</w:t>
      </w:r>
      <w:r w:rsidRPr="008C3A36">
        <w:rPr>
          <w:rFonts w:hint="eastAsia"/>
          <w:sz w:val="24"/>
          <w:szCs w:val="24"/>
        </w:rPr>
        <w:t>。对委托慢性、亚慢、致畸等长期试验的</w:t>
      </w:r>
      <w:r>
        <w:rPr>
          <w:rFonts w:hint="eastAsia"/>
          <w:sz w:val="24"/>
          <w:szCs w:val="24"/>
        </w:rPr>
        <w:t>供试品</w:t>
      </w:r>
      <w:r w:rsidRPr="008C3A36">
        <w:rPr>
          <w:rFonts w:hint="eastAsia"/>
          <w:sz w:val="24"/>
          <w:szCs w:val="24"/>
        </w:rPr>
        <w:t>，如</w:t>
      </w:r>
      <w:r>
        <w:rPr>
          <w:rFonts w:hint="eastAsia"/>
          <w:sz w:val="24"/>
          <w:szCs w:val="24"/>
        </w:rPr>
        <w:t>供试品</w:t>
      </w:r>
      <w:r w:rsidRPr="008C3A36">
        <w:rPr>
          <w:rFonts w:hint="eastAsia"/>
          <w:sz w:val="24"/>
          <w:szCs w:val="24"/>
        </w:rPr>
        <w:t>为固体，为保证试验质</w:t>
      </w:r>
      <w:r>
        <w:rPr>
          <w:rFonts w:hint="eastAsia"/>
          <w:sz w:val="24"/>
          <w:szCs w:val="24"/>
        </w:rPr>
        <w:t>量，请提供粉末状供试品。对于易燃、易爆、腐蚀、有毒等危险供试品，请在委托前告知我方</w:t>
      </w:r>
      <w:r>
        <w:rPr>
          <w:sz w:val="24"/>
          <w:szCs w:val="24"/>
        </w:rPr>
        <w:t>联系人</w:t>
      </w:r>
      <w:r>
        <w:rPr>
          <w:rFonts w:hint="eastAsia"/>
          <w:sz w:val="24"/>
          <w:szCs w:val="24"/>
        </w:rPr>
        <w:t>，采取相应防护措施。</w:t>
      </w:r>
    </w:p>
    <w:p w:rsidR="004743E8" w:rsidRPr="009636D1" w:rsidRDefault="009D55B8" w:rsidP="009636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55B8">
        <w:rPr>
          <w:rFonts w:hint="eastAsia"/>
          <w:color w:val="FF0000"/>
          <w:sz w:val="24"/>
          <w:szCs w:val="24"/>
        </w:rPr>
        <w:t>供试品</w:t>
      </w:r>
      <w:r w:rsidRPr="009D55B8">
        <w:rPr>
          <w:color w:val="FF0000"/>
          <w:sz w:val="24"/>
          <w:szCs w:val="24"/>
        </w:rPr>
        <w:t>信息部分：</w:t>
      </w:r>
      <w:r w:rsidRPr="009D55B8">
        <w:rPr>
          <w:rFonts w:hint="eastAsia"/>
          <w:sz w:val="24"/>
          <w:szCs w:val="24"/>
        </w:rPr>
        <w:t>请</w:t>
      </w:r>
      <w:r w:rsidRPr="009D55B8">
        <w:rPr>
          <w:sz w:val="24"/>
          <w:szCs w:val="24"/>
        </w:rPr>
        <w:t>填写我方提供的</w:t>
      </w:r>
      <w:r>
        <w:rPr>
          <w:rFonts w:hint="eastAsia"/>
          <w:sz w:val="24"/>
          <w:szCs w:val="24"/>
        </w:rPr>
        <w:t>《</w:t>
      </w:r>
      <w:r w:rsidRPr="008C3A36">
        <w:rPr>
          <w:rFonts w:hint="eastAsia"/>
          <w:sz w:val="24"/>
          <w:szCs w:val="24"/>
        </w:rPr>
        <w:t>供试品信息调查表</w:t>
      </w:r>
      <w:r>
        <w:rPr>
          <w:rFonts w:hint="eastAsia"/>
          <w:sz w:val="24"/>
          <w:szCs w:val="24"/>
        </w:rPr>
        <w:t>》、《委托方</w:t>
      </w:r>
      <w:r>
        <w:rPr>
          <w:sz w:val="24"/>
          <w:szCs w:val="24"/>
        </w:rPr>
        <w:t>问询表</w:t>
      </w:r>
      <w:r>
        <w:rPr>
          <w:rFonts w:hint="eastAsia"/>
          <w:sz w:val="24"/>
          <w:szCs w:val="24"/>
        </w:rPr>
        <w:t>》，表格内</w:t>
      </w:r>
      <w:r>
        <w:rPr>
          <w:sz w:val="24"/>
          <w:szCs w:val="24"/>
        </w:rPr>
        <w:t>的信息一定要与</w:t>
      </w:r>
      <w:r w:rsidRPr="009D55B8">
        <w:rPr>
          <w:color w:val="FF0000"/>
          <w:sz w:val="24"/>
          <w:szCs w:val="24"/>
        </w:rPr>
        <w:t>供试品质检单</w:t>
      </w:r>
      <w:r w:rsidRPr="008C3A36">
        <w:rPr>
          <w:rFonts w:hint="eastAsia"/>
          <w:sz w:val="24"/>
          <w:szCs w:val="24"/>
        </w:rPr>
        <w:t>涉及的</w:t>
      </w:r>
      <w:r>
        <w:rPr>
          <w:rFonts w:hint="eastAsia"/>
          <w:sz w:val="24"/>
          <w:szCs w:val="24"/>
        </w:rPr>
        <w:t>供试品信息</w:t>
      </w:r>
      <w:r>
        <w:rPr>
          <w:sz w:val="24"/>
          <w:szCs w:val="24"/>
        </w:rPr>
        <w:t>保持</w:t>
      </w:r>
      <w:r w:rsidRPr="008C3A36">
        <w:rPr>
          <w:rFonts w:hint="eastAsia"/>
          <w:sz w:val="24"/>
          <w:szCs w:val="24"/>
        </w:rPr>
        <w:t>一致。</w:t>
      </w:r>
      <w:r w:rsidR="009636D1" w:rsidRPr="008C3A36">
        <w:rPr>
          <w:rFonts w:hint="eastAsia"/>
          <w:sz w:val="24"/>
          <w:szCs w:val="24"/>
        </w:rPr>
        <w:t>质检单一定</w:t>
      </w:r>
      <w:r w:rsidR="009636D1">
        <w:rPr>
          <w:rFonts w:hint="eastAsia"/>
          <w:sz w:val="24"/>
          <w:szCs w:val="24"/>
        </w:rPr>
        <w:t>要</w:t>
      </w:r>
      <w:r w:rsidR="009636D1" w:rsidRPr="008C3A36">
        <w:rPr>
          <w:rFonts w:hint="eastAsia"/>
          <w:sz w:val="24"/>
          <w:szCs w:val="24"/>
        </w:rPr>
        <w:t>有</w:t>
      </w:r>
      <w:r w:rsidR="009636D1" w:rsidRPr="00D25AE1">
        <w:rPr>
          <w:rFonts w:hint="eastAsia"/>
          <w:color w:val="FF0000"/>
          <w:sz w:val="24"/>
          <w:szCs w:val="24"/>
        </w:rPr>
        <w:t>检验人员</w:t>
      </w:r>
      <w:r w:rsidR="00D25AE1">
        <w:rPr>
          <w:rFonts w:hint="eastAsia"/>
          <w:sz w:val="24"/>
          <w:szCs w:val="24"/>
        </w:rPr>
        <w:t>、</w:t>
      </w:r>
      <w:r w:rsidR="009636D1" w:rsidRPr="00D25AE1">
        <w:rPr>
          <w:color w:val="FF0000"/>
          <w:sz w:val="24"/>
          <w:szCs w:val="24"/>
        </w:rPr>
        <w:t>复核人员</w:t>
      </w:r>
      <w:r w:rsidR="009636D1">
        <w:rPr>
          <w:sz w:val="24"/>
          <w:szCs w:val="24"/>
        </w:rPr>
        <w:t>的</w:t>
      </w:r>
      <w:r w:rsidR="009636D1" w:rsidRPr="008C3A36">
        <w:rPr>
          <w:rFonts w:hint="eastAsia"/>
          <w:sz w:val="24"/>
          <w:szCs w:val="24"/>
        </w:rPr>
        <w:t>的签名</w:t>
      </w:r>
      <w:r w:rsidR="009636D1">
        <w:rPr>
          <w:rFonts w:hint="eastAsia"/>
          <w:sz w:val="24"/>
          <w:szCs w:val="24"/>
        </w:rPr>
        <w:t>，并</w:t>
      </w:r>
      <w:r w:rsidR="009636D1">
        <w:rPr>
          <w:sz w:val="24"/>
          <w:szCs w:val="24"/>
        </w:rPr>
        <w:t>加盖</w:t>
      </w:r>
      <w:r w:rsidR="009636D1" w:rsidRPr="00D25AE1">
        <w:rPr>
          <w:rFonts w:hint="eastAsia"/>
          <w:color w:val="FF0000"/>
          <w:sz w:val="24"/>
          <w:szCs w:val="24"/>
        </w:rPr>
        <w:t>单位公章</w:t>
      </w:r>
      <w:r w:rsidR="009636D1" w:rsidRPr="008C3A36">
        <w:rPr>
          <w:rFonts w:hint="eastAsia"/>
          <w:sz w:val="24"/>
          <w:szCs w:val="24"/>
        </w:rPr>
        <w:t>。请提供</w:t>
      </w:r>
      <w:r w:rsidR="009636D1">
        <w:rPr>
          <w:rFonts w:hint="eastAsia"/>
          <w:sz w:val="24"/>
          <w:szCs w:val="24"/>
        </w:rPr>
        <w:t>供试品</w:t>
      </w:r>
      <w:r w:rsidR="009636D1" w:rsidRPr="008C3A36">
        <w:rPr>
          <w:rFonts w:hint="eastAsia"/>
          <w:sz w:val="24"/>
          <w:szCs w:val="24"/>
        </w:rPr>
        <w:t>MSDS</w:t>
      </w:r>
      <w:r w:rsidR="009636D1" w:rsidRPr="008C3A36">
        <w:rPr>
          <w:rFonts w:hint="eastAsia"/>
          <w:sz w:val="24"/>
          <w:szCs w:val="24"/>
        </w:rPr>
        <w:t>。如没有，</w:t>
      </w:r>
      <w:r w:rsidR="009636D1">
        <w:rPr>
          <w:rFonts w:hint="eastAsia"/>
          <w:sz w:val="24"/>
          <w:szCs w:val="24"/>
        </w:rPr>
        <w:t>请</w:t>
      </w:r>
      <w:r w:rsidR="009636D1" w:rsidRPr="008C3A36">
        <w:rPr>
          <w:rFonts w:hint="eastAsia"/>
          <w:sz w:val="24"/>
          <w:szCs w:val="24"/>
        </w:rPr>
        <w:t>在</w:t>
      </w:r>
      <w:r w:rsidR="009636D1">
        <w:rPr>
          <w:rFonts w:hint="eastAsia"/>
          <w:sz w:val="24"/>
          <w:szCs w:val="24"/>
        </w:rPr>
        <w:t>《</w:t>
      </w:r>
      <w:r w:rsidR="009636D1" w:rsidRPr="008C3A36">
        <w:rPr>
          <w:rFonts w:hint="eastAsia"/>
          <w:sz w:val="24"/>
          <w:szCs w:val="24"/>
        </w:rPr>
        <w:t>供试品信息调查表</w:t>
      </w:r>
      <w:r w:rsidR="009636D1">
        <w:rPr>
          <w:rFonts w:hint="eastAsia"/>
          <w:sz w:val="24"/>
          <w:szCs w:val="24"/>
        </w:rPr>
        <w:t>》</w:t>
      </w:r>
      <w:r w:rsidR="009636D1" w:rsidRPr="008C3A36">
        <w:rPr>
          <w:rFonts w:hint="eastAsia"/>
          <w:sz w:val="24"/>
          <w:szCs w:val="24"/>
        </w:rPr>
        <w:t>中</w:t>
      </w:r>
      <w:r w:rsidR="009636D1">
        <w:rPr>
          <w:rFonts w:hint="eastAsia"/>
          <w:sz w:val="24"/>
          <w:szCs w:val="24"/>
        </w:rPr>
        <w:t>的</w:t>
      </w:r>
      <w:r w:rsidR="009636D1">
        <w:rPr>
          <w:sz w:val="24"/>
          <w:szCs w:val="24"/>
        </w:rPr>
        <w:t>第</w:t>
      </w:r>
      <w:r w:rsidR="009636D1">
        <w:rPr>
          <w:rFonts w:hint="eastAsia"/>
          <w:sz w:val="24"/>
          <w:szCs w:val="24"/>
        </w:rPr>
        <w:t>7</w:t>
      </w:r>
      <w:r w:rsidR="009636D1">
        <w:rPr>
          <w:rFonts w:hint="eastAsia"/>
          <w:sz w:val="24"/>
          <w:szCs w:val="24"/>
        </w:rPr>
        <w:t>部分</w:t>
      </w:r>
      <w:r w:rsidR="009636D1">
        <w:rPr>
          <w:sz w:val="24"/>
          <w:szCs w:val="24"/>
        </w:rPr>
        <w:t>简要</w:t>
      </w:r>
      <w:r w:rsidR="009636D1" w:rsidRPr="008C3A36">
        <w:rPr>
          <w:rFonts w:hint="eastAsia"/>
          <w:sz w:val="24"/>
          <w:szCs w:val="24"/>
        </w:rPr>
        <w:t>注明使用中可能出现的危害和防护措施。</w:t>
      </w:r>
    </w:p>
    <w:p w:rsidR="009636D1" w:rsidRPr="008C3A36" w:rsidRDefault="009636D1" w:rsidP="009636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36D1">
        <w:rPr>
          <w:rFonts w:hint="eastAsia"/>
          <w:color w:val="FF0000"/>
          <w:sz w:val="24"/>
          <w:szCs w:val="24"/>
        </w:rPr>
        <w:t>供试品</w:t>
      </w:r>
      <w:r w:rsidRPr="009636D1">
        <w:rPr>
          <w:color w:val="FF0000"/>
          <w:sz w:val="24"/>
          <w:szCs w:val="24"/>
        </w:rPr>
        <w:t>标签</w:t>
      </w:r>
      <w:r w:rsidRPr="009636D1">
        <w:rPr>
          <w:rFonts w:hint="eastAsia"/>
          <w:color w:val="FF0000"/>
          <w:sz w:val="24"/>
          <w:szCs w:val="24"/>
        </w:rPr>
        <w:t>部分</w:t>
      </w:r>
      <w:r>
        <w:rPr>
          <w:sz w:val="24"/>
          <w:szCs w:val="24"/>
        </w:rPr>
        <w:t>：</w:t>
      </w:r>
      <w:r w:rsidRPr="008C3A36">
        <w:rPr>
          <w:rFonts w:hint="eastAsia"/>
          <w:sz w:val="24"/>
          <w:szCs w:val="24"/>
        </w:rPr>
        <w:t>每个</w:t>
      </w:r>
      <w:r>
        <w:rPr>
          <w:rFonts w:hint="eastAsia"/>
          <w:sz w:val="24"/>
          <w:szCs w:val="24"/>
        </w:rPr>
        <w:t>供试品容器上都需</w:t>
      </w:r>
      <w:r w:rsidRPr="008C3A36">
        <w:rPr>
          <w:rFonts w:hint="eastAsia"/>
          <w:sz w:val="24"/>
          <w:szCs w:val="24"/>
        </w:rPr>
        <w:t>贴好标签，</w:t>
      </w:r>
      <w:r w:rsidRPr="009636D1">
        <w:rPr>
          <w:rFonts w:hint="eastAsia"/>
          <w:color w:val="00B050"/>
          <w:sz w:val="24"/>
          <w:szCs w:val="24"/>
        </w:rPr>
        <w:t>此标签</w:t>
      </w:r>
      <w:r w:rsidRPr="009636D1">
        <w:rPr>
          <w:color w:val="00B050"/>
          <w:sz w:val="24"/>
          <w:szCs w:val="24"/>
        </w:rPr>
        <w:t>一定在委托方去省所封样前就</w:t>
      </w:r>
      <w:r w:rsidRPr="009636D1">
        <w:rPr>
          <w:rFonts w:hint="eastAsia"/>
          <w:color w:val="00B050"/>
          <w:sz w:val="24"/>
          <w:szCs w:val="24"/>
        </w:rPr>
        <w:t>黏</w:t>
      </w:r>
      <w:r w:rsidRPr="009636D1">
        <w:rPr>
          <w:color w:val="00B050"/>
          <w:sz w:val="24"/>
          <w:szCs w:val="24"/>
        </w:rPr>
        <w:t>贴好，</w:t>
      </w:r>
      <w:r w:rsidRPr="008C3A36">
        <w:rPr>
          <w:rFonts w:hint="eastAsia"/>
          <w:sz w:val="24"/>
          <w:szCs w:val="24"/>
        </w:rPr>
        <w:t>标签</w:t>
      </w:r>
      <w:r>
        <w:rPr>
          <w:rFonts w:hint="eastAsia"/>
          <w:sz w:val="24"/>
          <w:szCs w:val="24"/>
        </w:rPr>
        <w:t>信息模板</w:t>
      </w:r>
      <w:r w:rsidRPr="008C3A36">
        <w:rPr>
          <w:rFonts w:hint="eastAsia"/>
          <w:sz w:val="24"/>
          <w:szCs w:val="24"/>
        </w:rPr>
        <w:t>如下：</w:t>
      </w:r>
    </w:p>
    <w:tbl>
      <w:tblPr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6"/>
        <w:gridCol w:w="3516"/>
      </w:tblGrid>
      <w:tr w:rsidR="009636D1" w:rsidRPr="008C3A36" w:rsidTr="00D25AE1">
        <w:tc>
          <w:tcPr>
            <w:tcW w:w="1866" w:type="dxa"/>
          </w:tcPr>
          <w:p w:rsidR="009636D1" w:rsidRPr="008C3A36" w:rsidRDefault="009636D1" w:rsidP="00DC3821">
            <w:pPr>
              <w:spacing w:line="360" w:lineRule="auto"/>
              <w:rPr>
                <w:sz w:val="24"/>
                <w:szCs w:val="24"/>
              </w:rPr>
            </w:pPr>
            <w:r w:rsidRPr="008C3A36">
              <w:rPr>
                <w:rFonts w:hint="eastAsia"/>
                <w:sz w:val="24"/>
                <w:szCs w:val="24"/>
              </w:rPr>
              <w:t>委托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516" w:type="dxa"/>
          </w:tcPr>
          <w:p w:rsidR="009636D1" w:rsidRPr="008C3A36" w:rsidRDefault="009636D1" w:rsidP="00DC38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636D1" w:rsidRPr="008C3A36" w:rsidTr="00D25AE1">
        <w:tc>
          <w:tcPr>
            <w:tcW w:w="1866" w:type="dxa"/>
          </w:tcPr>
          <w:p w:rsidR="009636D1" w:rsidRPr="008C3A36" w:rsidRDefault="009636D1" w:rsidP="00DC3821">
            <w:pPr>
              <w:spacing w:line="360" w:lineRule="auto"/>
              <w:rPr>
                <w:sz w:val="24"/>
                <w:szCs w:val="24"/>
              </w:rPr>
            </w:pPr>
            <w:r w:rsidRPr="008C3A36">
              <w:rPr>
                <w:rFonts w:hint="eastAsia"/>
                <w:sz w:val="24"/>
                <w:szCs w:val="24"/>
              </w:rPr>
              <w:t>供试品名称</w:t>
            </w:r>
          </w:p>
        </w:tc>
        <w:tc>
          <w:tcPr>
            <w:tcW w:w="3516" w:type="dxa"/>
          </w:tcPr>
          <w:p w:rsidR="009636D1" w:rsidRPr="008C3A36" w:rsidRDefault="009636D1" w:rsidP="00DC38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636D1" w:rsidRPr="008C3A36" w:rsidTr="00D25AE1">
        <w:tc>
          <w:tcPr>
            <w:tcW w:w="1866" w:type="dxa"/>
          </w:tcPr>
          <w:p w:rsidR="009636D1" w:rsidRPr="008C3A36" w:rsidRDefault="009636D1" w:rsidP="00DC3821">
            <w:pPr>
              <w:spacing w:line="360" w:lineRule="auto"/>
              <w:rPr>
                <w:sz w:val="24"/>
                <w:szCs w:val="24"/>
              </w:rPr>
            </w:pPr>
            <w:r w:rsidRPr="008C3A36">
              <w:rPr>
                <w:rFonts w:hint="eastAsia"/>
                <w:sz w:val="24"/>
                <w:szCs w:val="24"/>
              </w:rPr>
              <w:t>含量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纯度</w:t>
            </w:r>
          </w:p>
        </w:tc>
        <w:tc>
          <w:tcPr>
            <w:tcW w:w="3516" w:type="dxa"/>
          </w:tcPr>
          <w:p w:rsidR="009636D1" w:rsidRPr="008C3A36" w:rsidRDefault="009636D1" w:rsidP="00DC38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636D1" w:rsidRPr="008C3A36" w:rsidTr="00D25AE1">
        <w:tc>
          <w:tcPr>
            <w:tcW w:w="1866" w:type="dxa"/>
          </w:tcPr>
          <w:p w:rsidR="009636D1" w:rsidRPr="008C3A36" w:rsidRDefault="009636D1" w:rsidP="00DC3821">
            <w:pPr>
              <w:spacing w:line="360" w:lineRule="auto"/>
              <w:rPr>
                <w:sz w:val="24"/>
                <w:szCs w:val="24"/>
              </w:rPr>
            </w:pPr>
            <w:r w:rsidRPr="008C3A36">
              <w:rPr>
                <w:rFonts w:hint="eastAsia"/>
                <w:sz w:val="24"/>
                <w:szCs w:val="24"/>
              </w:rPr>
              <w:t>批号</w:t>
            </w:r>
          </w:p>
        </w:tc>
        <w:tc>
          <w:tcPr>
            <w:tcW w:w="3516" w:type="dxa"/>
          </w:tcPr>
          <w:p w:rsidR="009636D1" w:rsidRPr="008C3A36" w:rsidRDefault="009636D1" w:rsidP="00DC38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636D1" w:rsidRPr="008C3A36" w:rsidTr="00D25AE1">
        <w:tc>
          <w:tcPr>
            <w:tcW w:w="1866" w:type="dxa"/>
          </w:tcPr>
          <w:p w:rsidR="009636D1" w:rsidRPr="008C3A36" w:rsidRDefault="009636D1" w:rsidP="00DC3821">
            <w:pPr>
              <w:spacing w:line="360" w:lineRule="auto"/>
              <w:rPr>
                <w:sz w:val="24"/>
                <w:szCs w:val="24"/>
              </w:rPr>
            </w:pPr>
            <w:r w:rsidRPr="008C3A36">
              <w:rPr>
                <w:rFonts w:hint="eastAsia"/>
                <w:sz w:val="24"/>
                <w:szCs w:val="24"/>
              </w:rPr>
              <w:t>储存条件</w:t>
            </w:r>
          </w:p>
        </w:tc>
        <w:tc>
          <w:tcPr>
            <w:tcW w:w="3516" w:type="dxa"/>
          </w:tcPr>
          <w:p w:rsidR="009636D1" w:rsidRPr="008C3A36" w:rsidRDefault="009636D1" w:rsidP="00DC382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A37F4" w:rsidRPr="009636D1" w:rsidRDefault="009636D1" w:rsidP="009636D1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636D1">
        <w:rPr>
          <w:rFonts w:hint="eastAsia"/>
          <w:color w:val="FF0000"/>
          <w:sz w:val="24"/>
          <w:szCs w:val="24"/>
        </w:rPr>
        <w:t>特殊说明</w:t>
      </w:r>
      <w:r w:rsidRPr="009636D1">
        <w:rPr>
          <w:color w:val="FF0000"/>
          <w:sz w:val="24"/>
          <w:szCs w:val="24"/>
        </w:rPr>
        <w:t>部分：</w:t>
      </w:r>
      <w:r w:rsidRPr="008C3A36">
        <w:rPr>
          <w:rFonts w:hint="eastAsia"/>
          <w:sz w:val="24"/>
          <w:szCs w:val="24"/>
        </w:rPr>
        <w:t>为保证</w:t>
      </w:r>
      <w:r>
        <w:rPr>
          <w:rFonts w:hint="eastAsia"/>
          <w:sz w:val="24"/>
          <w:szCs w:val="24"/>
        </w:rPr>
        <w:t>供试品</w:t>
      </w:r>
      <w:r w:rsidRPr="008C3A36">
        <w:rPr>
          <w:rFonts w:hint="eastAsia"/>
          <w:sz w:val="24"/>
          <w:szCs w:val="24"/>
        </w:rPr>
        <w:t>质量，如果</w:t>
      </w:r>
      <w:r>
        <w:rPr>
          <w:rFonts w:hint="eastAsia"/>
          <w:sz w:val="24"/>
          <w:szCs w:val="24"/>
        </w:rPr>
        <w:t>供试品需</w:t>
      </w:r>
      <w:r w:rsidRPr="00D25AE1">
        <w:rPr>
          <w:rFonts w:hint="eastAsia"/>
          <w:color w:val="FF0000"/>
          <w:sz w:val="24"/>
          <w:szCs w:val="24"/>
        </w:rPr>
        <w:t>低温保存</w:t>
      </w:r>
      <w:r w:rsidRPr="008C3A36">
        <w:rPr>
          <w:rFonts w:hint="eastAsia"/>
          <w:sz w:val="24"/>
          <w:szCs w:val="24"/>
        </w:rPr>
        <w:t>或</w:t>
      </w:r>
      <w:r w:rsidRPr="00D25AE1">
        <w:rPr>
          <w:rFonts w:hint="eastAsia"/>
          <w:color w:val="FF0000"/>
          <w:sz w:val="24"/>
          <w:szCs w:val="24"/>
        </w:rPr>
        <w:t>其他特殊条件</w:t>
      </w:r>
      <w:r>
        <w:rPr>
          <w:rFonts w:hint="eastAsia"/>
          <w:sz w:val="24"/>
          <w:szCs w:val="24"/>
        </w:rPr>
        <w:t>保存</w:t>
      </w:r>
      <w:r w:rsidRPr="008C3A36">
        <w:rPr>
          <w:rFonts w:hint="eastAsia"/>
          <w:sz w:val="24"/>
          <w:szCs w:val="24"/>
        </w:rPr>
        <w:t>，在送样或邮寄时，请用冰袋或采取</w:t>
      </w:r>
      <w:r>
        <w:rPr>
          <w:rFonts w:hint="eastAsia"/>
          <w:sz w:val="24"/>
          <w:szCs w:val="24"/>
        </w:rPr>
        <w:t>相应</w:t>
      </w:r>
      <w:r w:rsidRPr="008C3A36">
        <w:rPr>
          <w:rFonts w:hint="eastAsia"/>
          <w:sz w:val="24"/>
          <w:szCs w:val="24"/>
        </w:rPr>
        <w:t>措施。如果邮寄时</w:t>
      </w:r>
      <w:r>
        <w:rPr>
          <w:rFonts w:hint="eastAsia"/>
          <w:sz w:val="24"/>
          <w:szCs w:val="24"/>
        </w:rPr>
        <w:t>储存条件</w:t>
      </w:r>
      <w:r w:rsidRPr="008C3A36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《供试品信息调查表》中的保存条件不一致，请出具</w:t>
      </w:r>
      <w:r w:rsidRPr="008C3A36">
        <w:rPr>
          <w:rFonts w:hint="eastAsia"/>
          <w:sz w:val="24"/>
          <w:szCs w:val="24"/>
        </w:rPr>
        <w:t>不影响</w:t>
      </w:r>
      <w:r>
        <w:rPr>
          <w:rFonts w:hint="eastAsia"/>
          <w:sz w:val="24"/>
          <w:szCs w:val="24"/>
        </w:rPr>
        <w:t>供试品</w:t>
      </w:r>
      <w:r w:rsidRPr="008C3A36">
        <w:rPr>
          <w:rFonts w:hint="eastAsia"/>
          <w:sz w:val="24"/>
          <w:szCs w:val="24"/>
        </w:rPr>
        <w:t>质量的</w:t>
      </w:r>
      <w:r>
        <w:rPr>
          <w:rFonts w:hint="eastAsia"/>
          <w:sz w:val="24"/>
          <w:szCs w:val="24"/>
        </w:rPr>
        <w:t>说明</w:t>
      </w:r>
      <w:r w:rsidRPr="008C3A36">
        <w:rPr>
          <w:rFonts w:hint="eastAsia"/>
          <w:sz w:val="24"/>
          <w:szCs w:val="24"/>
        </w:rPr>
        <w:t>。</w:t>
      </w:r>
    </w:p>
    <w:p w:rsidR="009636D1" w:rsidRDefault="007A37F4" w:rsidP="007A37F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</w:t>
      </w:r>
    </w:p>
    <w:p w:rsidR="009636D1" w:rsidRDefault="009636D1" w:rsidP="007A37F4">
      <w:pPr>
        <w:spacing w:line="360" w:lineRule="auto"/>
        <w:jc w:val="center"/>
        <w:rPr>
          <w:sz w:val="24"/>
          <w:szCs w:val="24"/>
        </w:rPr>
      </w:pPr>
    </w:p>
    <w:p w:rsidR="007A37F4" w:rsidRPr="007A37F4" w:rsidRDefault="007A37F4" w:rsidP="00D25AE1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30"/>
          <w:szCs w:val="30"/>
        </w:rPr>
        <w:t>沈阳</w:t>
      </w:r>
      <w:r w:rsidR="00BF0D63">
        <w:rPr>
          <w:rFonts w:hint="eastAsia"/>
          <w:sz w:val="30"/>
          <w:szCs w:val="30"/>
        </w:rPr>
        <w:t>沈</w:t>
      </w:r>
      <w:r>
        <w:rPr>
          <w:rFonts w:hint="eastAsia"/>
          <w:sz w:val="30"/>
          <w:szCs w:val="30"/>
        </w:rPr>
        <w:t>化院</w:t>
      </w:r>
      <w:r w:rsidR="00BF0D63">
        <w:rPr>
          <w:rFonts w:hint="eastAsia"/>
          <w:sz w:val="30"/>
          <w:szCs w:val="30"/>
        </w:rPr>
        <w:t>测试</w:t>
      </w:r>
      <w:r w:rsidR="00BF0D63">
        <w:rPr>
          <w:sz w:val="30"/>
          <w:szCs w:val="30"/>
        </w:rPr>
        <w:t>技术</w:t>
      </w:r>
      <w:r>
        <w:rPr>
          <w:rFonts w:hint="eastAsia"/>
          <w:sz w:val="30"/>
          <w:szCs w:val="30"/>
        </w:rPr>
        <w:t>有限</w:t>
      </w:r>
      <w:bookmarkStart w:id="0" w:name="_GoBack"/>
      <w:bookmarkEnd w:id="0"/>
      <w:r>
        <w:rPr>
          <w:rFonts w:hint="eastAsia"/>
          <w:sz w:val="30"/>
          <w:szCs w:val="30"/>
        </w:rPr>
        <w:t>公司安全评价中心</w:t>
      </w:r>
    </w:p>
    <w:sectPr w:rsidR="007A37F4" w:rsidRPr="007A37F4" w:rsidSect="001E4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5E" w:rsidRDefault="00C11D5E" w:rsidP="004743E8">
      <w:r>
        <w:separator/>
      </w:r>
    </w:p>
  </w:endnote>
  <w:endnote w:type="continuationSeparator" w:id="0">
    <w:p w:rsidR="00C11D5E" w:rsidRDefault="00C11D5E" w:rsidP="0047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5E" w:rsidRDefault="00C11D5E" w:rsidP="004743E8">
      <w:r>
        <w:separator/>
      </w:r>
    </w:p>
  </w:footnote>
  <w:footnote w:type="continuationSeparator" w:id="0">
    <w:p w:rsidR="00C11D5E" w:rsidRDefault="00C11D5E" w:rsidP="0047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6516F"/>
    <w:multiLevelType w:val="hybridMultilevel"/>
    <w:tmpl w:val="84FC60DA"/>
    <w:lvl w:ilvl="0" w:tplc="0922B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E8"/>
    <w:rsid w:val="0011699A"/>
    <w:rsid w:val="001E4121"/>
    <w:rsid w:val="002005A9"/>
    <w:rsid w:val="0028316D"/>
    <w:rsid w:val="003132E2"/>
    <w:rsid w:val="003C20DB"/>
    <w:rsid w:val="0044406A"/>
    <w:rsid w:val="00472405"/>
    <w:rsid w:val="004743E8"/>
    <w:rsid w:val="006A5BA1"/>
    <w:rsid w:val="0072580E"/>
    <w:rsid w:val="007A37F4"/>
    <w:rsid w:val="008277A8"/>
    <w:rsid w:val="00855E5F"/>
    <w:rsid w:val="008C3A36"/>
    <w:rsid w:val="008E64C4"/>
    <w:rsid w:val="009617FB"/>
    <w:rsid w:val="009636D1"/>
    <w:rsid w:val="009D55B8"/>
    <w:rsid w:val="009F130A"/>
    <w:rsid w:val="00A61DF7"/>
    <w:rsid w:val="00BF0D63"/>
    <w:rsid w:val="00C11D5E"/>
    <w:rsid w:val="00C512BA"/>
    <w:rsid w:val="00CF4F91"/>
    <w:rsid w:val="00D25AE1"/>
    <w:rsid w:val="00D817B2"/>
    <w:rsid w:val="00D860C8"/>
    <w:rsid w:val="00DC0453"/>
    <w:rsid w:val="00E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65E04"/>
  <w15:docId w15:val="{9DA7A2F9-E695-4252-8E75-3235D158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743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74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743E8"/>
    <w:rPr>
      <w:sz w:val="18"/>
      <w:szCs w:val="18"/>
    </w:rPr>
  </w:style>
  <w:style w:type="paragraph" w:styleId="a7">
    <w:name w:val="List Paragraph"/>
    <w:basedOn w:val="a"/>
    <w:uiPriority w:val="34"/>
    <w:qFormat/>
    <w:rsid w:val="004743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pangyanan</dc:creator>
  <cp:keywords/>
  <dc:description/>
  <cp:lastModifiedBy>金鹏(Jin Peng 沈阳院)</cp:lastModifiedBy>
  <cp:revision>47</cp:revision>
  <dcterms:created xsi:type="dcterms:W3CDTF">2017-09-12T02:34:00Z</dcterms:created>
  <dcterms:modified xsi:type="dcterms:W3CDTF">2018-09-18T05:53:00Z</dcterms:modified>
</cp:coreProperties>
</file>